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43" w:rsidRDefault="00706795"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4C1143">
        <w:t xml:space="preserve">             </w:t>
      </w:r>
      <w:r w:rsidR="004C1143">
        <w:tab/>
      </w:r>
      <w:r w:rsidR="004C1143">
        <w:tab/>
      </w:r>
      <w:r w:rsidR="004C1143">
        <w:tab/>
        <w:t xml:space="preserve">          </w:t>
      </w:r>
      <w:r w:rsidR="004C1143">
        <w:rPr>
          <w:rFonts w:ascii="Garamond" w:hAnsi="Garamond"/>
          <w:color w:val="000080"/>
          <w:sz w:val="56"/>
        </w:rPr>
        <w:t>Press Release</w:t>
      </w:r>
    </w:p>
    <w:p w:rsidR="004C1143" w:rsidRDefault="004C1143"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4C1143" w:rsidRPr="00165B17" w:rsidRDefault="004C1143" w:rsidP="0077651E">
      <w:pPr>
        <w:rPr>
          <w:i/>
        </w:rPr>
      </w:pPr>
      <w:r w:rsidRPr="00165B17">
        <w:rPr>
          <w:i/>
        </w:rPr>
        <w:t xml:space="preserve">EMBARGOED FOR RELEASE:                                </w:t>
      </w:r>
      <w:r>
        <w:rPr>
          <w:i/>
        </w:rPr>
        <w:t xml:space="preserve">                            </w:t>
      </w:r>
      <w:r w:rsidRPr="00165B17">
        <w:rPr>
          <w:i/>
        </w:rPr>
        <w:t>CONTACT: Jen Fitzgerald</w:t>
      </w:r>
    </w:p>
    <w:p w:rsidR="004C1143" w:rsidRPr="00165B17" w:rsidRDefault="004C1143"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4C1143" w:rsidRPr="00165B17" w:rsidRDefault="004C1143" w:rsidP="0077651E">
      <w:pPr>
        <w:rPr>
          <w:i/>
        </w:rPr>
      </w:pPr>
      <w:r w:rsidRPr="00165B17">
        <w:rPr>
          <w:i/>
        </w:rPr>
        <w:t xml:space="preserve">                                                  </w:t>
      </w:r>
      <w:r>
        <w:rPr>
          <w:i/>
        </w:rPr>
        <w:t xml:space="preserve">                           </w:t>
      </w:r>
      <w:r w:rsidRPr="00165B17">
        <w:rPr>
          <w:i/>
        </w:rPr>
        <w:t xml:space="preserve">                     </w:t>
      </w:r>
    </w:p>
    <w:p w:rsidR="004C1143" w:rsidRPr="00165B17" w:rsidRDefault="004C1143" w:rsidP="00DF1D5F">
      <w:pPr>
        <w:jc w:val="center"/>
        <w:rPr>
          <w:b/>
          <w:sz w:val="32"/>
        </w:rPr>
      </w:pPr>
      <w:smartTag w:uri="urn:schemas-microsoft-com:office:smarttags" w:element="place">
        <w:smartTag w:uri="urn:schemas-microsoft-com:office:smarttags" w:element="PlaceName">
          <w:r>
            <w:rPr>
              <w:b/>
              <w:sz w:val="32"/>
            </w:rPr>
            <w:t>Georgia</w:t>
          </w:r>
        </w:smartTag>
        <w:r>
          <w:rPr>
            <w:b/>
            <w:sz w:val="32"/>
          </w:rPr>
          <w:t xml:space="preserve"> </w:t>
        </w:r>
        <w:smartTag w:uri="urn:schemas-microsoft-com:office:smarttags" w:element="PlaceName">
          <w:r>
            <w:rPr>
              <w:b/>
              <w:sz w:val="32"/>
            </w:rPr>
            <w:t>State</w:t>
          </w:r>
        </w:smartTag>
      </w:smartTag>
      <w:r>
        <w:rPr>
          <w:b/>
          <w:sz w:val="32"/>
        </w:rPr>
        <w:t xml:space="preserve"> Pre-K Loses Ground on Quality, Enrollment and Financial Support Says National Report</w:t>
      </w:r>
      <w:r w:rsidRPr="00165B17">
        <w:rPr>
          <w:b/>
          <w:sz w:val="32"/>
        </w:rPr>
        <w:t xml:space="preserve"> </w:t>
      </w:r>
    </w:p>
    <w:p w:rsidR="004C1143" w:rsidRPr="00800959" w:rsidRDefault="004C1143" w:rsidP="00800959">
      <w:pPr>
        <w:jc w:val="center"/>
        <w:rPr>
          <w:b/>
          <w:i/>
          <w:sz w:val="28"/>
        </w:rPr>
      </w:pPr>
      <w:r>
        <w:rPr>
          <w:b/>
          <w:i/>
          <w:sz w:val="28"/>
          <w:szCs w:val="28"/>
        </w:rPr>
        <w:t>Recession Has Dealt Serious Blows to Historically Strong Program</w:t>
      </w:r>
      <w:r w:rsidRPr="00E92F89">
        <w:rPr>
          <w:b/>
          <w:i/>
          <w:sz w:val="28"/>
          <w:szCs w:val="28"/>
        </w:rPr>
        <w:t xml:space="preserve">   </w:t>
      </w:r>
      <w:r w:rsidRPr="00165B17">
        <w:rPr>
          <w:b/>
          <w:i/>
          <w:sz w:val="28"/>
        </w:rPr>
        <w:t xml:space="preserve"> </w:t>
      </w:r>
    </w:p>
    <w:p w:rsidR="004C1143" w:rsidRPr="00165B17" w:rsidRDefault="004C1143">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4C1143" w:rsidRDefault="004C1143">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4C1143" w:rsidRDefault="004C1143">
      <w:smartTag w:uri="urn:schemas-microsoft-com:office:smarttags" w:element="place">
        <w:smartTag w:uri="urn:schemas-microsoft-com:office:smarttags" w:element="country-region">
          <w:r>
            <w:t>Georgia</w:t>
          </w:r>
        </w:smartTag>
      </w:smartTag>
      <w:r>
        <w:t xml:space="preserve"> is no exception. While the state has long been a leader in providing high-quality pre-K to a high proportion of its 4-year-olds, the recession has had decidedly negative effects. In 2002, the state ranked 2</w:t>
      </w:r>
      <w:r w:rsidRPr="00FD79ED">
        <w:rPr>
          <w:vertAlign w:val="superscript"/>
        </w:rPr>
        <w:t>nd</w:t>
      </w:r>
      <w:r>
        <w:t xml:space="preserve"> in the nation in access to the program for 4-year-olds. By 2011, that ranking had fallen to 4</w:t>
      </w:r>
      <w:r w:rsidRPr="00CF673C">
        <w:rPr>
          <w:vertAlign w:val="superscript"/>
        </w:rPr>
        <w:t>th</w:t>
      </w:r>
      <w:r>
        <w:t xml:space="preserve"> in the nation and in 2012 it had fallen to 6</w:t>
      </w:r>
      <w:r w:rsidRPr="00CF673C">
        <w:rPr>
          <w:vertAlign w:val="superscript"/>
        </w:rPr>
        <w:t>th</w:t>
      </w:r>
      <w:r>
        <w:t>.  Spending per child has also declined. In 2002, the state ranked 10</w:t>
      </w:r>
      <w:r w:rsidRPr="00FD79ED">
        <w:rPr>
          <w:vertAlign w:val="superscript"/>
        </w:rPr>
        <w:t>th</w:t>
      </w:r>
      <w:r>
        <w:t xml:space="preserve"> in spending per child but by 2012 that ranking had fallen to 25</w:t>
      </w:r>
      <w:r w:rsidRPr="00FD79ED">
        <w:rPr>
          <w:vertAlign w:val="superscript"/>
        </w:rPr>
        <w:t>th</w:t>
      </w:r>
      <w:r>
        <w:t>. Between 2011 and 2012, spending fell by $945 per child.</w:t>
      </w:r>
    </w:p>
    <w:p w:rsidR="004C1143" w:rsidRPr="00165B17" w:rsidRDefault="004C1143">
      <w:r>
        <w:t>In 2010-2011, the state reduced the length of the program year, cutting teacher pay and resulting in higher teacher turnover. Ten of the 20 days cut were returned the following year and the</w:t>
      </w:r>
      <w:r w:rsidR="00300C85">
        <w:t xml:space="preserve"> program will return to a full 180 day school schedule for 2013-2014,</w:t>
      </w:r>
      <w:r>
        <w:t xml:space="preserve"> but program standards were loosened for both class size (from 20 to 22) and student-teacher ratio (from 1-10 to 1-11.)</w:t>
      </w:r>
    </w:p>
    <w:p w:rsidR="004C1143" w:rsidRPr="00165B17" w:rsidRDefault="004C1143">
      <w:r w:rsidRPr="00165B17">
        <w:t>“Even though the nation is emerging from the Great Recession, it is clear that the nation’s youngest learners are still bearing the brunt o</w:t>
      </w:r>
      <w:r>
        <w:t>f the budget cuts,” said NIEER D</w:t>
      </w:r>
      <w:r w:rsidRPr="00165B17">
        <w:t xml:space="preserve">irector Steve Barnett. Reductions were widespread with 27 of 40 states with pre-K programs reporting funding per child </w:t>
      </w:r>
      <w:r>
        <w:t xml:space="preserve">declined in </w:t>
      </w:r>
      <w:r w:rsidRPr="00165B17">
        <w:t xml:space="preserve">2011-2012. </w:t>
      </w:r>
      <w:bookmarkStart w:id="0" w:name="_GoBack"/>
      <w:bookmarkEnd w:id="0"/>
    </w:p>
    <w:p w:rsidR="004C1143" w:rsidRPr="0019755B" w:rsidRDefault="004C1143">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4C1143" w:rsidRDefault="004C1143" w:rsidP="00306356">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4C1143" w:rsidRPr="00165B17" w:rsidRDefault="004C1143" w:rsidP="003120E0">
      <w:pPr>
        <w:jc w:val="center"/>
      </w:pPr>
      <w:r>
        <w:t>###</w:t>
      </w:r>
    </w:p>
    <w:p w:rsidR="004C1143" w:rsidRPr="008707B5" w:rsidRDefault="004C1143"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4C1143" w:rsidRPr="00792640" w:rsidRDefault="004C1143"/>
    <w:sectPr w:rsidR="004C1143"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9755B"/>
    <w:rsid w:val="001A3CDD"/>
    <w:rsid w:val="001A4878"/>
    <w:rsid w:val="001C1950"/>
    <w:rsid w:val="001D44FC"/>
    <w:rsid w:val="001E5A5D"/>
    <w:rsid w:val="001F68FC"/>
    <w:rsid w:val="00204014"/>
    <w:rsid w:val="00215B8B"/>
    <w:rsid w:val="00216620"/>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0C85"/>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059EE"/>
    <w:rsid w:val="00410459"/>
    <w:rsid w:val="00416924"/>
    <w:rsid w:val="0044158C"/>
    <w:rsid w:val="00451745"/>
    <w:rsid w:val="004617E1"/>
    <w:rsid w:val="0048362C"/>
    <w:rsid w:val="00496A3A"/>
    <w:rsid w:val="004A1705"/>
    <w:rsid w:val="004A466D"/>
    <w:rsid w:val="004A4A19"/>
    <w:rsid w:val="004A551F"/>
    <w:rsid w:val="004C1143"/>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B7042"/>
    <w:rsid w:val="006F3C5C"/>
    <w:rsid w:val="00706795"/>
    <w:rsid w:val="00716A0F"/>
    <w:rsid w:val="007175E5"/>
    <w:rsid w:val="00721496"/>
    <w:rsid w:val="00726DA9"/>
    <w:rsid w:val="00730334"/>
    <w:rsid w:val="007344AC"/>
    <w:rsid w:val="00737F7F"/>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619FF"/>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CF54D7"/>
    <w:rsid w:val="00CF673C"/>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A567B"/>
    <w:rsid w:val="00FC36C8"/>
    <w:rsid w:val="00FC4E54"/>
    <w:rsid w:val="00FC7C38"/>
    <w:rsid w:val="00FD79ED"/>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229">
      <w:bodyDiv w:val="1"/>
      <w:marLeft w:val="0"/>
      <w:marRight w:val="0"/>
      <w:marTop w:val="0"/>
      <w:marBottom w:val="0"/>
      <w:divBdr>
        <w:top w:val="none" w:sz="0" w:space="0" w:color="auto"/>
        <w:left w:val="none" w:sz="0" w:space="0" w:color="auto"/>
        <w:bottom w:val="none" w:sz="0" w:space="0" w:color="auto"/>
        <w:right w:val="none" w:sz="0" w:space="0" w:color="auto"/>
      </w:divBdr>
      <w:divsChild>
        <w:div w:id="730155133">
          <w:marLeft w:val="0"/>
          <w:marRight w:val="0"/>
          <w:marTop w:val="30"/>
          <w:marBottom w:val="0"/>
          <w:divBdr>
            <w:top w:val="none" w:sz="0" w:space="0" w:color="auto"/>
            <w:left w:val="none" w:sz="0" w:space="0" w:color="auto"/>
            <w:bottom w:val="none" w:sz="0" w:space="0" w:color="auto"/>
            <w:right w:val="none" w:sz="0" w:space="0" w:color="auto"/>
          </w:divBdr>
          <w:divsChild>
            <w:div w:id="1995723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2848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2013-04-22T13:56:00Z</dcterms:created>
  <dcterms:modified xsi:type="dcterms:W3CDTF">2013-04-25T18:46:00Z</dcterms:modified>
</cp:coreProperties>
</file>