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C6509E" w:rsidP="00DF1D5F">
      <w:pPr>
        <w:jc w:val="center"/>
        <w:rPr>
          <w:b/>
          <w:sz w:val="32"/>
        </w:rPr>
      </w:pPr>
      <w:r>
        <w:rPr>
          <w:b/>
          <w:sz w:val="32"/>
        </w:rPr>
        <w:t xml:space="preserve">California Pre-K Lost Ground </w:t>
      </w:r>
      <w:proofErr w:type="gramStart"/>
      <w:r w:rsidR="0062783F">
        <w:rPr>
          <w:b/>
          <w:sz w:val="32"/>
        </w:rPr>
        <w:t>Over</w:t>
      </w:r>
      <w:proofErr w:type="gramEnd"/>
      <w:r w:rsidR="0062783F">
        <w:rPr>
          <w:b/>
          <w:sz w:val="32"/>
        </w:rPr>
        <w:t xml:space="preserve"> the Last </w:t>
      </w:r>
      <w:r w:rsidR="001D48D6">
        <w:rPr>
          <w:b/>
          <w:sz w:val="32"/>
        </w:rPr>
        <w:t xml:space="preserve">Ten Years              </w:t>
      </w:r>
      <w:r>
        <w:rPr>
          <w:b/>
          <w:sz w:val="32"/>
        </w:rPr>
        <w:t xml:space="preserve"> </w:t>
      </w:r>
      <w:r w:rsidR="001D48D6">
        <w:rPr>
          <w:b/>
          <w:sz w:val="32"/>
        </w:rPr>
        <w:t>S</w:t>
      </w:r>
      <w:r>
        <w:rPr>
          <w:b/>
          <w:sz w:val="32"/>
        </w:rPr>
        <w:t>ays National Report</w:t>
      </w:r>
      <w:r w:rsidR="00DA5F98" w:rsidRPr="00165B17">
        <w:rPr>
          <w:b/>
          <w:sz w:val="32"/>
        </w:rPr>
        <w:t xml:space="preserve"> </w:t>
      </w:r>
    </w:p>
    <w:p w:rsidR="00DA5F98" w:rsidRPr="00800959" w:rsidRDefault="0062783F" w:rsidP="00800959">
      <w:pPr>
        <w:jc w:val="center"/>
        <w:rPr>
          <w:b/>
          <w:i/>
          <w:sz w:val="28"/>
        </w:rPr>
      </w:pPr>
      <w:r>
        <w:rPr>
          <w:b/>
          <w:i/>
          <w:sz w:val="28"/>
          <w:szCs w:val="28"/>
        </w:rPr>
        <w:t xml:space="preserve">Programs Serves Nearly 150,000 Children </w:t>
      </w:r>
      <w:proofErr w:type="gramStart"/>
      <w:r>
        <w:rPr>
          <w:b/>
          <w:i/>
          <w:sz w:val="28"/>
          <w:szCs w:val="28"/>
        </w:rPr>
        <w:t>But</w:t>
      </w:r>
      <w:proofErr w:type="gramEnd"/>
      <w:r>
        <w:rPr>
          <w:b/>
          <w:i/>
          <w:sz w:val="28"/>
          <w:szCs w:val="28"/>
        </w:rPr>
        <w:t xml:space="preserve"> Quality Standards are Still Low and the Governor is Proposing New Funding Cuts</w:t>
      </w:r>
      <w:r w:rsidR="00DA5F98" w:rsidRPr="00E92F89">
        <w:rPr>
          <w:b/>
          <w:i/>
          <w:sz w:val="28"/>
          <w:szCs w:val="28"/>
        </w:rPr>
        <w:t xml:space="preserve"> </w:t>
      </w:r>
      <w:r w:rsidR="00DA5F98" w:rsidRPr="00165B17">
        <w:rPr>
          <w:b/>
          <w:i/>
          <w:sz w:val="28"/>
        </w:rPr>
        <w:t xml:space="preserve"> </w:t>
      </w:r>
    </w:p>
    <w:p w:rsidR="00DA5F98" w:rsidRPr="00165B17" w:rsidRDefault="00DA5F98">
      <w:r w:rsidRPr="00165B17">
        <w:rPr>
          <w:i/>
        </w:rPr>
        <w:t xml:space="preserve">Washington, D.C. — </w:t>
      </w:r>
      <w:r w:rsidR="0062783F">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E17CDC" w:rsidRDefault="00E17CDC">
      <w:r>
        <w:t>California is no exception. The state’s ranking in spending per child for pre-K dropped from 13</w:t>
      </w:r>
      <w:r w:rsidRPr="00E17CDC">
        <w:rPr>
          <w:vertAlign w:val="superscript"/>
        </w:rPr>
        <w:t>th</w:t>
      </w:r>
      <w:r>
        <w:t xml:space="preserve"> in the nation in 2011 to 16</w:t>
      </w:r>
      <w:r w:rsidRPr="00E17CDC">
        <w:rPr>
          <w:vertAlign w:val="superscript"/>
        </w:rPr>
        <w:t>th</w:t>
      </w:r>
      <w:r>
        <w:t xml:space="preserve"> in 2012. Even though the state serves </w:t>
      </w:r>
      <w:r w:rsidR="00A714B5">
        <w:t>nearly</w:t>
      </w:r>
      <w:r>
        <w:t xml:space="preserve"> 150,000 children, the state’s ranking in access for 4-year-olds has declined from 13</w:t>
      </w:r>
      <w:r w:rsidRPr="00E17CDC">
        <w:rPr>
          <w:vertAlign w:val="superscript"/>
        </w:rPr>
        <w:t>th</w:t>
      </w:r>
      <w:r>
        <w:t xml:space="preserve"> in the nation in 2002 to 24</w:t>
      </w:r>
      <w:r w:rsidRPr="00E17CDC">
        <w:rPr>
          <w:vertAlign w:val="superscript"/>
        </w:rPr>
        <w:t>th</w:t>
      </w:r>
      <w:r>
        <w:t xml:space="preserve"> in the nation in 2012. However, the state ranks 6</w:t>
      </w:r>
      <w:r w:rsidRPr="00E17CDC">
        <w:rPr>
          <w:vertAlign w:val="superscript"/>
        </w:rPr>
        <w:t>th</w:t>
      </w:r>
      <w:r>
        <w:t xml:space="preserve"> in the nation for access to pre-K for 3-year-olds, serving nine percent of children that age.</w:t>
      </w:r>
    </w:p>
    <w:p w:rsidR="00E85098" w:rsidRDefault="00E17CDC">
      <w:r>
        <w:t xml:space="preserve">Quality standards for California pre-K are low but the state did gain one of NIEER’s </w:t>
      </w:r>
      <w:r w:rsidR="00BE5511">
        <w:t xml:space="preserve">ten </w:t>
      </w:r>
      <w:r>
        <w:t>benchmarks for quality</w:t>
      </w:r>
      <w:r w:rsidR="00BE5511">
        <w:t xml:space="preserve"> and now achieves four out of ten.</w:t>
      </w:r>
      <w:r w:rsidR="001D48D6">
        <w:t xml:space="preserve"> The Governor’s proposed budget for </w:t>
      </w:r>
      <w:bookmarkStart w:id="0" w:name="_GoBack"/>
      <w:bookmarkEnd w:id="0"/>
      <w:r w:rsidR="001D48D6">
        <w:t>201</w:t>
      </w:r>
      <w:r w:rsidR="00E85098">
        <w:t>3-2014 proposes a relatively small cut to pre-K funds even as other state priorities see reinvestment, continuing the trend of severe and disproportionate cuts to pre-K in California in recent years.</w:t>
      </w:r>
    </w:p>
    <w:p w:rsidR="00DA5F98" w:rsidRPr="00165B17" w:rsidRDefault="00DA5F98">
      <w:r w:rsidRPr="00165B17">
        <w:t>“Even though the nation is emerging from the Great Recession, it is clear that the nation’s youngest learners are still bearing the brunt o</w:t>
      </w:r>
      <w:r>
        <w:t>f the budget cuts,” said NIEER D</w:t>
      </w:r>
      <w:r w:rsidRPr="00165B17">
        <w:t xml:space="preserve">irector Steve </w:t>
      </w:r>
      <w:r w:rsidRPr="00165B17">
        <w:lastRenderedPageBreak/>
        <w:t xml:space="preserve">Barnett. Reductions were widespread with 27 of 40 states with pre-K programs reporting funding per child </w:t>
      </w:r>
      <w:r>
        <w:t xml:space="preserve">declined in </w:t>
      </w:r>
      <w:r w:rsidRPr="00165B17">
        <w:t xml:space="preserve">2011-2012. </w:t>
      </w:r>
    </w:p>
    <w:p w:rsidR="008A1B8B" w:rsidRPr="0019755B" w:rsidRDefault="008A1B8B" w:rsidP="008A1B8B">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8A1B8B" w:rsidP="008A1B8B">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D48D6"/>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2783F"/>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1B8B"/>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714B5"/>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E5511"/>
    <w:rsid w:val="00BF573E"/>
    <w:rsid w:val="00C017A3"/>
    <w:rsid w:val="00C162E0"/>
    <w:rsid w:val="00C2639E"/>
    <w:rsid w:val="00C26DD3"/>
    <w:rsid w:val="00C36C05"/>
    <w:rsid w:val="00C55EE1"/>
    <w:rsid w:val="00C6509E"/>
    <w:rsid w:val="00C808E9"/>
    <w:rsid w:val="00C81BA5"/>
    <w:rsid w:val="00C85FFA"/>
    <w:rsid w:val="00CB0DF5"/>
    <w:rsid w:val="00CB69E1"/>
    <w:rsid w:val="00CD6136"/>
    <w:rsid w:val="00CD6496"/>
    <w:rsid w:val="00CE4449"/>
    <w:rsid w:val="00CF2D06"/>
    <w:rsid w:val="00D03377"/>
    <w:rsid w:val="00D10FE0"/>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17CDC"/>
    <w:rsid w:val="00E23332"/>
    <w:rsid w:val="00E24205"/>
    <w:rsid w:val="00E30383"/>
    <w:rsid w:val="00E37BC0"/>
    <w:rsid w:val="00E47146"/>
    <w:rsid w:val="00E51C9C"/>
    <w:rsid w:val="00E66646"/>
    <w:rsid w:val="00E85098"/>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6</cp:revision>
  <cp:lastPrinted>2012-03-06T17:24:00Z</cp:lastPrinted>
  <dcterms:created xsi:type="dcterms:W3CDTF">2013-04-21T14:29:00Z</dcterms:created>
  <dcterms:modified xsi:type="dcterms:W3CDTF">2013-04-25T15:31:00Z</dcterms:modified>
</cp:coreProperties>
</file>